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2A12" w:rsidRPr="00172BD9" w:rsidRDefault="00732A12" w:rsidP="00732A12">
      <w:pPr>
        <w:spacing w:after="0" w:line="240" w:lineRule="auto"/>
        <w:rPr>
          <w:rFonts w:ascii="Arial" w:eastAsia="Times New Roman" w:hAnsi="Arial" w:cs="Arial"/>
          <w:sz w:val="24"/>
          <w:szCs w:val="24"/>
          <w:lang w:val="kk-KZ"/>
        </w:rPr>
      </w:pPr>
      <w:proofErr w:type="spellStart"/>
      <w:r w:rsidRPr="00172BD9">
        <w:rPr>
          <w:rFonts w:ascii="Arial" w:eastAsia="Times New Roman" w:hAnsi="Arial" w:cs="Arial"/>
          <w:bCs/>
          <w:sz w:val="24"/>
          <w:szCs w:val="24"/>
        </w:rPr>
        <w:t>Есенгараев</w:t>
      </w:r>
      <w:proofErr w:type="spellEnd"/>
      <w:r w:rsidRPr="00172BD9">
        <w:rPr>
          <w:rFonts w:ascii="Arial" w:eastAsia="Times New Roman" w:hAnsi="Arial" w:cs="Arial"/>
          <w:bCs/>
          <w:sz w:val="24"/>
          <w:szCs w:val="24"/>
        </w:rPr>
        <w:t xml:space="preserve">, Е. </w:t>
      </w:r>
      <w:proofErr w:type="spellStart"/>
      <w:r w:rsidRPr="00172BD9">
        <w:rPr>
          <w:rFonts w:ascii="Arial" w:eastAsia="Times New Roman" w:hAnsi="Arial" w:cs="Arial"/>
          <w:sz w:val="24"/>
          <w:szCs w:val="24"/>
        </w:rPr>
        <w:t>Аватары</w:t>
      </w:r>
      <w:proofErr w:type="spellEnd"/>
      <w:r w:rsidRPr="00172BD9">
        <w:rPr>
          <w:rFonts w:ascii="Arial" w:eastAsia="Times New Roman" w:hAnsi="Arial" w:cs="Arial"/>
          <w:sz w:val="24"/>
          <w:szCs w:val="24"/>
        </w:rPr>
        <w:t xml:space="preserve"> и " говорящие головы". День науки [Текст] / Е. </w:t>
      </w:r>
      <w:proofErr w:type="spellStart"/>
      <w:r w:rsidRPr="00172BD9">
        <w:rPr>
          <w:rFonts w:ascii="Arial" w:eastAsia="Times New Roman" w:hAnsi="Arial" w:cs="Arial"/>
          <w:sz w:val="24"/>
          <w:szCs w:val="24"/>
        </w:rPr>
        <w:t>Есенгараев</w:t>
      </w:r>
      <w:proofErr w:type="spellEnd"/>
      <w:r w:rsidRPr="00172BD9">
        <w:rPr>
          <w:rFonts w:ascii="Arial" w:eastAsia="Times New Roman" w:hAnsi="Arial" w:cs="Arial"/>
          <w:sz w:val="24"/>
          <w:szCs w:val="24"/>
        </w:rPr>
        <w:t xml:space="preserve"> // Индустриальная Караганда. - 2022. - </w:t>
      </w:r>
      <w:r w:rsidRPr="00172BD9">
        <w:rPr>
          <w:rFonts w:ascii="Arial" w:eastAsia="Times New Roman" w:hAnsi="Arial" w:cs="Arial"/>
          <w:bCs/>
          <w:sz w:val="24"/>
          <w:szCs w:val="24"/>
        </w:rPr>
        <w:t>№39</w:t>
      </w:r>
      <w:r w:rsidRPr="00172BD9">
        <w:rPr>
          <w:rFonts w:ascii="Arial" w:eastAsia="Times New Roman" w:hAnsi="Arial" w:cs="Arial"/>
          <w:sz w:val="24"/>
          <w:szCs w:val="24"/>
        </w:rPr>
        <w:t>. - С. 3.</w:t>
      </w:r>
    </w:p>
    <w:p w:rsidR="004623C9" w:rsidRDefault="004623C9" w:rsidP="00732A12">
      <w:pPr>
        <w:spacing w:after="0" w:line="240" w:lineRule="auto"/>
        <w:rPr>
          <w:rFonts w:ascii="Arial" w:eastAsia="Times New Roman" w:hAnsi="Arial" w:cs="Arial"/>
          <w:sz w:val="24"/>
          <w:szCs w:val="24"/>
          <w:lang w:val="kk-KZ"/>
        </w:rPr>
      </w:pPr>
    </w:p>
    <w:p w:rsidR="004623C9" w:rsidRDefault="004623C9" w:rsidP="00732A12">
      <w:pPr>
        <w:spacing w:after="0" w:line="240" w:lineRule="auto"/>
        <w:rPr>
          <w:rFonts w:ascii="Arial" w:eastAsia="Times New Roman" w:hAnsi="Arial" w:cs="Arial"/>
          <w:sz w:val="24"/>
          <w:szCs w:val="24"/>
          <w:lang w:val="kk-KZ"/>
        </w:rPr>
      </w:pPr>
    </w:p>
    <w:p w:rsidR="004623C9" w:rsidRDefault="004623C9" w:rsidP="00732A12">
      <w:pPr>
        <w:spacing w:after="0" w:line="240" w:lineRule="auto"/>
        <w:rPr>
          <w:rFonts w:ascii="Arial" w:eastAsia="Times New Roman" w:hAnsi="Arial" w:cs="Arial"/>
          <w:sz w:val="24"/>
          <w:szCs w:val="24"/>
          <w:lang w:val="kk-KZ"/>
        </w:rPr>
      </w:pPr>
    </w:p>
    <w:p w:rsidR="000465EC" w:rsidRDefault="000465EC" w:rsidP="004623C9">
      <w:pPr>
        <w:suppressAutoHyphens/>
        <w:autoSpaceDE w:val="0"/>
        <w:autoSpaceDN w:val="0"/>
        <w:adjustRightInd w:val="0"/>
        <w:rPr>
          <w:b/>
          <w:bCs/>
          <w:sz w:val="28"/>
          <w:szCs w:val="28"/>
          <w:lang w:val="kk-KZ"/>
        </w:rPr>
      </w:pPr>
      <w:r>
        <w:rPr>
          <w:b/>
          <w:bCs/>
          <w:sz w:val="28"/>
          <w:szCs w:val="28"/>
          <w:lang w:val="kk-KZ"/>
        </w:rPr>
        <w:t xml:space="preserve"> </w:t>
      </w:r>
      <w:proofErr w:type="spellStart"/>
      <w:r>
        <w:rPr>
          <w:b/>
          <w:bCs/>
          <w:sz w:val="28"/>
          <w:szCs w:val="28"/>
        </w:rPr>
        <w:t>Есенгараев</w:t>
      </w:r>
      <w:proofErr w:type="spellEnd"/>
      <w:r>
        <w:rPr>
          <w:b/>
          <w:bCs/>
          <w:sz w:val="28"/>
          <w:szCs w:val="28"/>
        </w:rPr>
        <w:t xml:space="preserve"> Е.Ж</w:t>
      </w:r>
      <w:r w:rsidR="004623C9">
        <w:rPr>
          <w:b/>
          <w:bCs/>
          <w:sz w:val="28"/>
          <w:szCs w:val="28"/>
        </w:rPr>
        <w:t xml:space="preserve">, </w:t>
      </w:r>
    </w:p>
    <w:p w:rsidR="004623C9" w:rsidRDefault="000465EC" w:rsidP="004623C9">
      <w:pPr>
        <w:suppressAutoHyphens/>
        <w:autoSpaceDE w:val="0"/>
        <w:autoSpaceDN w:val="0"/>
        <w:adjustRightInd w:val="0"/>
        <w:rPr>
          <w:b/>
          <w:bCs/>
          <w:sz w:val="28"/>
          <w:szCs w:val="28"/>
          <w:lang w:val="kk-KZ"/>
        </w:rPr>
      </w:pPr>
      <w:r>
        <w:rPr>
          <w:b/>
          <w:bCs/>
          <w:sz w:val="28"/>
          <w:szCs w:val="28"/>
        </w:rPr>
        <w:t>К</w:t>
      </w:r>
      <w:r>
        <w:rPr>
          <w:b/>
          <w:bCs/>
          <w:sz w:val="28"/>
          <w:szCs w:val="28"/>
          <w:lang w:val="kk-KZ"/>
        </w:rPr>
        <w:t>андидат исторических наук</w:t>
      </w:r>
      <w:r w:rsidR="004623C9">
        <w:rPr>
          <w:b/>
          <w:bCs/>
          <w:sz w:val="28"/>
          <w:szCs w:val="28"/>
        </w:rPr>
        <w:t xml:space="preserve">, ведущий научный сотрудник НИИ экономических и правовых исследований,Карагандинского университета </w:t>
      </w:r>
      <w:proofErr w:type="spellStart"/>
      <w:r w:rsidR="004623C9">
        <w:rPr>
          <w:b/>
          <w:bCs/>
          <w:sz w:val="28"/>
          <w:szCs w:val="28"/>
        </w:rPr>
        <w:t>Казпотребсоюза</w:t>
      </w:r>
      <w:proofErr w:type="spellEnd"/>
      <w:r w:rsidR="004623C9">
        <w:rPr>
          <w:b/>
          <w:bCs/>
          <w:sz w:val="28"/>
          <w:szCs w:val="28"/>
        </w:rPr>
        <w:t>.</w:t>
      </w:r>
    </w:p>
    <w:p w:rsidR="00172BD9" w:rsidRDefault="00172BD9" w:rsidP="00172BD9">
      <w:pPr>
        <w:suppressAutoHyphens/>
        <w:autoSpaceDE w:val="0"/>
        <w:autoSpaceDN w:val="0"/>
        <w:adjustRightInd w:val="0"/>
        <w:spacing w:line="360" w:lineRule="auto"/>
        <w:ind w:firstLine="709"/>
        <w:jc w:val="both"/>
        <w:rPr>
          <w:b/>
          <w:bCs/>
          <w:sz w:val="28"/>
          <w:szCs w:val="28"/>
          <w:lang w:val="kk-KZ"/>
        </w:rPr>
      </w:pPr>
    </w:p>
    <w:p w:rsidR="00172BD9" w:rsidRDefault="00172BD9" w:rsidP="00172BD9">
      <w:pPr>
        <w:suppressAutoHyphens/>
        <w:autoSpaceDE w:val="0"/>
        <w:autoSpaceDN w:val="0"/>
        <w:adjustRightInd w:val="0"/>
        <w:spacing w:line="360" w:lineRule="auto"/>
        <w:ind w:firstLine="709"/>
        <w:jc w:val="both"/>
        <w:rPr>
          <w:b/>
          <w:bCs/>
          <w:sz w:val="28"/>
          <w:szCs w:val="28"/>
          <w:lang w:val="kk-KZ"/>
        </w:rPr>
      </w:pPr>
    </w:p>
    <w:p w:rsidR="00172BD9" w:rsidRPr="00EE22E9" w:rsidRDefault="00172BD9" w:rsidP="00EE22E9">
      <w:pPr>
        <w:suppressAutoHyphens/>
        <w:autoSpaceDE w:val="0"/>
        <w:autoSpaceDN w:val="0"/>
        <w:adjustRightInd w:val="0"/>
        <w:spacing w:after="0" w:line="240" w:lineRule="auto"/>
        <w:ind w:firstLine="709"/>
        <w:jc w:val="both"/>
        <w:rPr>
          <w:rFonts w:ascii="Times New Roman" w:hAnsi="Times New Roman" w:cs="Times New Roman"/>
          <w:sz w:val="28"/>
          <w:szCs w:val="28"/>
          <w:lang w:val="kk-KZ"/>
        </w:rPr>
      </w:pPr>
      <w:r w:rsidRPr="00EE22E9">
        <w:rPr>
          <w:rFonts w:ascii="Times New Roman" w:hAnsi="Times New Roman" w:cs="Times New Roman"/>
          <w:sz w:val="28"/>
          <w:szCs w:val="28"/>
          <w:lang w:val="kk-KZ"/>
        </w:rPr>
        <w:t>Наука способствует</w:t>
      </w:r>
      <w:r w:rsidR="00EE22E9" w:rsidRPr="00EE22E9">
        <w:rPr>
          <w:rFonts w:ascii="Times New Roman" w:hAnsi="Times New Roman" w:cs="Times New Roman"/>
          <w:sz w:val="28"/>
          <w:szCs w:val="28"/>
          <w:lang w:val="kk-KZ"/>
        </w:rPr>
        <w:t xml:space="preserve"> н</w:t>
      </w:r>
      <w:r w:rsidRPr="00EE22E9">
        <w:rPr>
          <w:rFonts w:ascii="Times New Roman" w:hAnsi="Times New Roman" w:cs="Times New Roman"/>
          <w:sz w:val="28"/>
          <w:szCs w:val="28"/>
          <w:lang w:val="kk-KZ"/>
        </w:rPr>
        <w:t>е только развитию экономики, но и является феноменом, который стал</w:t>
      </w:r>
      <w:r w:rsidR="00EE22E9" w:rsidRPr="00EE22E9">
        <w:rPr>
          <w:rFonts w:ascii="Times New Roman" w:hAnsi="Times New Roman" w:cs="Times New Roman"/>
          <w:sz w:val="28"/>
          <w:szCs w:val="28"/>
          <w:lang w:val="kk-KZ"/>
        </w:rPr>
        <w:t xml:space="preserve"> </w:t>
      </w:r>
      <w:r w:rsidRPr="00EE22E9">
        <w:rPr>
          <w:rFonts w:ascii="Times New Roman" w:hAnsi="Times New Roman" w:cs="Times New Roman"/>
          <w:sz w:val="28"/>
          <w:szCs w:val="28"/>
          <w:lang w:val="kk-KZ"/>
        </w:rPr>
        <w:t>неотъемлеой частью</w:t>
      </w:r>
      <w:r w:rsidR="00EE22E9" w:rsidRPr="00EE22E9">
        <w:rPr>
          <w:rFonts w:ascii="Times New Roman" w:hAnsi="Times New Roman" w:cs="Times New Roman"/>
          <w:sz w:val="28"/>
          <w:szCs w:val="28"/>
          <w:lang w:val="kk-KZ"/>
        </w:rPr>
        <w:t xml:space="preserve"> </w:t>
      </w:r>
      <w:r w:rsidRPr="00EE22E9">
        <w:rPr>
          <w:rFonts w:ascii="Times New Roman" w:hAnsi="Times New Roman" w:cs="Times New Roman"/>
          <w:sz w:val="28"/>
          <w:szCs w:val="28"/>
          <w:lang w:val="kk-KZ"/>
        </w:rPr>
        <w:t xml:space="preserve"> нашей жизни. Выражение:</w:t>
      </w:r>
      <w:r w:rsidR="00EE22E9" w:rsidRPr="00EE22E9">
        <w:rPr>
          <w:rFonts w:ascii="Times New Roman" w:hAnsi="Times New Roman" w:cs="Times New Roman"/>
          <w:sz w:val="28"/>
          <w:szCs w:val="28"/>
          <w:lang w:val="kk-KZ"/>
        </w:rPr>
        <w:t xml:space="preserve"> </w:t>
      </w:r>
      <w:r w:rsidRPr="00EE22E9">
        <w:rPr>
          <w:rFonts w:ascii="Times New Roman" w:hAnsi="Times New Roman" w:cs="Times New Roman"/>
          <w:sz w:val="28"/>
          <w:szCs w:val="28"/>
          <w:lang w:val="kk-KZ"/>
        </w:rPr>
        <w:t>«Наука вошла в жизнь</w:t>
      </w:r>
      <w:r w:rsidR="00EE22E9" w:rsidRPr="00EE22E9">
        <w:rPr>
          <w:rFonts w:ascii="Times New Roman" w:hAnsi="Times New Roman" w:cs="Times New Roman"/>
          <w:sz w:val="28"/>
          <w:szCs w:val="28"/>
          <w:lang w:val="kk-KZ"/>
        </w:rPr>
        <w:t xml:space="preserve"> к</w:t>
      </w:r>
      <w:r w:rsidRPr="00EE22E9">
        <w:rPr>
          <w:rFonts w:ascii="Times New Roman" w:hAnsi="Times New Roman" w:cs="Times New Roman"/>
          <w:sz w:val="28"/>
          <w:szCs w:val="28"/>
          <w:lang w:val="kk-KZ"/>
        </w:rPr>
        <w:t>аждого человека » - не</w:t>
      </w:r>
      <w:r w:rsidR="00EE22E9" w:rsidRPr="00EE22E9">
        <w:rPr>
          <w:rFonts w:ascii="Times New Roman" w:hAnsi="Times New Roman" w:cs="Times New Roman"/>
          <w:sz w:val="28"/>
          <w:szCs w:val="28"/>
          <w:lang w:val="kk-KZ"/>
        </w:rPr>
        <w:t xml:space="preserve"> т</w:t>
      </w:r>
      <w:r w:rsidRPr="00EE22E9">
        <w:rPr>
          <w:rFonts w:ascii="Times New Roman" w:hAnsi="Times New Roman" w:cs="Times New Roman"/>
          <w:sz w:val="28"/>
          <w:szCs w:val="28"/>
          <w:lang w:val="kk-KZ"/>
        </w:rPr>
        <w:t>олько фигура речи</w:t>
      </w:r>
      <w:r w:rsidR="00EE22E9">
        <w:rPr>
          <w:rFonts w:ascii="Times New Roman" w:hAnsi="Times New Roman" w:cs="Times New Roman"/>
          <w:sz w:val="28"/>
          <w:szCs w:val="28"/>
          <w:lang w:val="kk-KZ"/>
        </w:rPr>
        <w:t>.</w:t>
      </w:r>
    </w:p>
    <w:p w:rsidR="00172BD9" w:rsidRPr="00172BD9" w:rsidRDefault="00172BD9" w:rsidP="004623C9">
      <w:pPr>
        <w:suppressAutoHyphens/>
        <w:autoSpaceDE w:val="0"/>
        <w:autoSpaceDN w:val="0"/>
        <w:adjustRightInd w:val="0"/>
        <w:rPr>
          <w:b/>
          <w:bCs/>
          <w:sz w:val="28"/>
          <w:szCs w:val="28"/>
          <w:lang w:val="kk-KZ"/>
        </w:rPr>
      </w:pPr>
    </w:p>
    <w:p w:rsidR="00CB6D1B" w:rsidRPr="00EE22E9" w:rsidRDefault="00172BD9" w:rsidP="00EE22E9">
      <w:pPr>
        <w:suppressAutoHyphens/>
        <w:autoSpaceDE w:val="0"/>
        <w:autoSpaceDN w:val="0"/>
        <w:adjustRightInd w:val="0"/>
        <w:spacing w:after="0" w:line="240" w:lineRule="auto"/>
        <w:ind w:firstLine="709"/>
        <w:jc w:val="both"/>
        <w:rPr>
          <w:rFonts w:ascii="Times New Roman" w:hAnsi="Times New Roman" w:cs="Times New Roman"/>
          <w:sz w:val="28"/>
          <w:szCs w:val="28"/>
          <w:lang w:val="kk-KZ"/>
        </w:rPr>
      </w:pPr>
      <w:r w:rsidRPr="00EE22E9">
        <w:rPr>
          <w:rFonts w:ascii="Times New Roman" w:hAnsi="Times New Roman" w:cs="Times New Roman"/>
          <w:sz w:val="28"/>
          <w:szCs w:val="28"/>
        </w:rPr>
        <w:t>Оно является просто констатацией того, что сегодня все люди пользуются плодами научно-технического прогресса. Сегодня, благодаря науке, все пользуются телевизорами, компьютерами, смартфонами, интернетом. Пользуются массой бытовых вещей, которых не было бы без научных исследований. Благодаря социальным сетям, наше общение сегодня во многом уже носит виртуальный характер. Как следствие всего своего влияния на нашу жизнь, наука имеет для человечества огромное значение. А, согласно прогнозам, в недалеком будущем, она может способствовать переходу человечества в принципиально другой период своей истории</w:t>
      </w:r>
    </w:p>
    <w:p w:rsidR="00CB6D1B" w:rsidRPr="00EE22E9" w:rsidRDefault="00172BD9" w:rsidP="00EE22E9">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EE22E9">
        <w:rPr>
          <w:rFonts w:ascii="Times New Roman" w:hAnsi="Times New Roman" w:cs="Times New Roman"/>
          <w:sz w:val="28"/>
          <w:szCs w:val="28"/>
          <w:lang w:val="kk-KZ"/>
        </w:rPr>
        <w:t xml:space="preserve">   </w:t>
      </w:r>
      <w:r w:rsidR="00CB6D1B" w:rsidRPr="00EE22E9">
        <w:rPr>
          <w:rFonts w:ascii="Times New Roman" w:hAnsi="Times New Roman" w:cs="Times New Roman"/>
          <w:sz w:val="28"/>
          <w:szCs w:val="28"/>
        </w:rPr>
        <w:t xml:space="preserve">Роль науки в жизни человечества, стала особо значимой, начиная с периода вступления человечества в стадию своего развития, определяемого, как «промышленная революция». С ее развитием и пространственным распространением наблюдается расширение границ познаваемого, а также устойчивость спроса на научную продукцию. Как следствие данных процессов, можно говорить о возникновении социального феномена, определяемого как институт науки. </w:t>
      </w:r>
    </w:p>
    <w:p w:rsidR="006C2277" w:rsidRPr="00EE22E9" w:rsidRDefault="00CB6D1B" w:rsidP="00EE22E9">
      <w:pPr>
        <w:pStyle w:val="western"/>
        <w:pBdr>
          <w:bottom w:val="single" w:sz="6" w:space="10" w:color="FFFFFF"/>
        </w:pBdr>
        <w:spacing w:before="0" w:beforeAutospacing="0" w:after="0" w:afterAutospacing="0"/>
        <w:ind w:firstLine="709"/>
        <w:jc w:val="both"/>
        <w:rPr>
          <w:sz w:val="28"/>
          <w:szCs w:val="28"/>
          <w:lang w:val="kk-KZ"/>
        </w:rPr>
      </w:pPr>
      <w:r w:rsidRPr="00EE22E9">
        <w:rPr>
          <w:sz w:val="28"/>
          <w:szCs w:val="28"/>
          <w:lang w:val="kk-KZ"/>
        </w:rPr>
        <w:t xml:space="preserve">   </w:t>
      </w:r>
      <w:r w:rsidRPr="00EE22E9">
        <w:rPr>
          <w:sz w:val="28"/>
          <w:szCs w:val="28"/>
        </w:rPr>
        <w:t xml:space="preserve">На просторах Евразии устойчивый спрос на научную продукцию возник с периода масштабного промышленного развития, которое началось в третьей четверти </w:t>
      </w:r>
      <w:proofErr w:type="gramStart"/>
      <w:r w:rsidRPr="00EE22E9">
        <w:rPr>
          <w:sz w:val="28"/>
          <w:szCs w:val="28"/>
        </w:rPr>
        <w:t>Х</w:t>
      </w:r>
      <w:proofErr w:type="gramEnd"/>
      <w:r w:rsidRPr="00EE22E9">
        <w:rPr>
          <w:sz w:val="28"/>
          <w:szCs w:val="28"/>
          <w:lang w:val="en-US"/>
        </w:rPr>
        <w:t>IX</w:t>
      </w:r>
      <w:r w:rsidRPr="00EE22E9">
        <w:rPr>
          <w:sz w:val="28"/>
          <w:szCs w:val="28"/>
        </w:rPr>
        <w:t xml:space="preserve"> века и особенно интенсивно развивалась в первой половине ХХ столетия. Сегодня, все более актуальным, становится не только развитие наук, позволяющих развивать цифровые и другие материальные технологии. Сейчас не менее, а даже более актуальным является развитие наук об обществе и человеке. Мы должны помнить предостережение выдающегося мыслителя ХХ века Клода Леви </w:t>
      </w:r>
      <w:proofErr w:type="spellStart"/>
      <w:r w:rsidRPr="00EE22E9">
        <w:rPr>
          <w:sz w:val="28"/>
          <w:szCs w:val="28"/>
        </w:rPr>
        <w:t>Стросса</w:t>
      </w:r>
      <w:proofErr w:type="spellEnd"/>
      <w:r w:rsidRPr="00EE22E9">
        <w:rPr>
          <w:sz w:val="28"/>
          <w:szCs w:val="28"/>
        </w:rPr>
        <w:t xml:space="preserve">, об опасности, проистекающей из непонимания человеком самого себя. Поэтому ученый </w:t>
      </w:r>
      <w:r w:rsidRPr="00EE22E9">
        <w:rPr>
          <w:sz w:val="28"/>
          <w:szCs w:val="28"/>
        </w:rPr>
        <w:lastRenderedPageBreak/>
        <w:t>считал, что «ХХ</w:t>
      </w:r>
      <w:proofErr w:type="gramStart"/>
      <w:r w:rsidRPr="00EE22E9">
        <w:rPr>
          <w:sz w:val="28"/>
          <w:szCs w:val="28"/>
        </w:rPr>
        <w:t>I</w:t>
      </w:r>
      <w:proofErr w:type="gramEnd"/>
      <w:r w:rsidRPr="00EE22E9">
        <w:rPr>
          <w:sz w:val="28"/>
          <w:szCs w:val="28"/>
        </w:rPr>
        <w:t> век будет веком гуманитарных наук, или же его вовсе не будет».</w:t>
      </w:r>
    </w:p>
    <w:p w:rsidR="006C2277" w:rsidRPr="00EE22E9" w:rsidRDefault="006C2277" w:rsidP="00EE22E9">
      <w:pPr>
        <w:pStyle w:val="western"/>
        <w:pBdr>
          <w:bottom w:val="single" w:sz="6" w:space="10" w:color="FFFFFF"/>
        </w:pBdr>
        <w:spacing w:before="0" w:beforeAutospacing="0" w:after="0" w:afterAutospacing="0"/>
        <w:ind w:firstLine="709"/>
        <w:jc w:val="both"/>
        <w:rPr>
          <w:sz w:val="28"/>
          <w:szCs w:val="28"/>
          <w:lang w:val="kk-KZ"/>
        </w:rPr>
      </w:pPr>
      <w:r w:rsidRPr="00EE22E9">
        <w:rPr>
          <w:sz w:val="28"/>
          <w:szCs w:val="28"/>
        </w:rPr>
        <w:t xml:space="preserve">Для повышения своего значения в обществе любому социальному институту необходимо иметь устойчивое влияние на общественное сознание. Это относится и к институту науки. И сегодня в этом плане постсоветская наука находится в довольно сложном положении. Она отошла от многих советских практик по утверждению своего влияния на общественное сознание, реализуемого через сеть изданий и публичных лекции на основе общество «Знание». Пока все же используются традиционные формы: научные семинары, круглые столы, конференции и другие форумы, в том числе молодежные. В частности, ежегодно в апреле месяце в университете организуются и проводятся </w:t>
      </w:r>
      <w:r w:rsidRPr="00EE22E9">
        <w:rPr>
          <w:sz w:val="28"/>
          <w:szCs w:val="28"/>
          <w:lang w:val="kk-KZ"/>
        </w:rPr>
        <w:t>Международный слет студентов и Конкурс инновационных проектов, в них принимают участие студенты из вузов Казахстана, а также Беларусии, России и других государств. Студенческая молодежь апробирует свои идеи, навыки публичных выступлений и аргументации доводов.</w:t>
      </w:r>
    </w:p>
    <w:p w:rsidR="00FC07C5" w:rsidRPr="00EE22E9" w:rsidRDefault="00FC07C5" w:rsidP="00EE22E9">
      <w:pPr>
        <w:pStyle w:val="western"/>
        <w:pBdr>
          <w:bottom w:val="single" w:sz="6" w:space="10" w:color="FFFFFF"/>
        </w:pBdr>
        <w:spacing w:before="0" w:beforeAutospacing="0" w:after="0" w:afterAutospacing="0"/>
        <w:ind w:firstLine="709"/>
        <w:jc w:val="both"/>
        <w:rPr>
          <w:sz w:val="28"/>
          <w:szCs w:val="28"/>
        </w:rPr>
      </w:pPr>
      <w:r w:rsidRPr="00EE22E9">
        <w:rPr>
          <w:sz w:val="28"/>
          <w:szCs w:val="28"/>
        </w:rPr>
        <w:t xml:space="preserve">Однако сегодня, на смену традиционному формату приходят новые способы популяризации науки, в частности через интернет каналы. Тем не менее, </w:t>
      </w:r>
      <w:proofErr w:type="gramStart"/>
      <w:r w:rsidRPr="00EE22E9">
        <w:rPr>
          <w:sz w:val="28"/>
          <w:szCs w:val="28"/>
        </w:rPr>
        <w:t>данные формы, пока не достигли</w:t>
      </w:r>
      <w:proofErr w:type="gramEnd"/>
      <w:r w:rsidRPr="00EE22E9">
        <w:rPr>
          <w:sz w:val="28"/>
          <w:szCs w:val="28"/>
        </w:rPr>
        <w:t xml:space="preserve"> того уровня массовости, которая была в советское время. Проблема в том, что большинство ученых не уделяют должного внимания этому аспекту утверждения и развития научного знания. Причин здесь несколько, от загруженности ученых необходимостью периодически заниматься возникающими проблемами, до решения вопросов, связанных с обеспечением финансирования своей деятельности, отнимающей много времени и сил.</w:t>
      </w:r>
    </w:p>
    <w:p w:rsidR="005E5387" w:rsidRPr="00EE22E9" w:rsidRDefault="005E5387" w:rsidP="00EE22E9">
      <w:pPr>
        <w:pStyle w:val="western"/>
        <w:pBdr>
          <w:bottom w:val="single" w:sz="6" w:space="10" w:color="FFFFFF"/>
        </w:pBdr>
        <w:spacing w:before="0" w:beforeAutospacing="0" w:after="0" w:afterAutospacing="0"/>
        <w:ind w:firstLine="709"/>
        <w:jc w:val="both"/>
        <w:rPr>
          <w:sz w:val="28"/>
          <w:szCs w:val="28"/>
        </w:rPr>
      </w:pPr>
      <w:r w:rsidRPr="00EE22E9">
        <w:rPr>
          <w:sz w:val="28"/>
          <w:szCs w:val="28"/>
        </w:rPr>
        <w:t>Так как природа не терпит пустоты, то ее заполняют, так называемые «говорящие головы», которые в большинстве случаев не являются профессиональными учеными. Активность «говорящих голов» очень часто не только не способствует популяризации науки, но и нередко дискредитирует ее в глазах тех, кто ожидает от них более взвешенных суждений о мире, обществе и человеке.</w:t>
      </w:r>
    </w:p>
    <w:p w:rsidR="00C32DE8" w:rsidRPr="00EE22E9" w:rsidRDefault="00C32DE8" w:rsidP="00EE22E9">
      <w:pPr>
        <w:pStyle w:val="western"/>
        <w:pBdr>
          <w:bottom w:val="single" w:sz="6" w:space="10" w:color="FFFFFF"/>
        </w:pBdr>
        <w:spacing w:before="0" w:beforeAutospacing="0" w:after="0" w:afterAutospacing="0"/>
        <w:ind w:firstLine="709"/>
        <w:jc w:val="both"/>
        <w:rPr>
          <w:sz w:val="28"/>
          <w:szCs w:val="28"/>
        </w:rPr>
      </w:pPr>
      <w:r w:rsidRPr="00EE22E9">
        <w:rPr>
          <w:sz w:val="28"/>
          <w:szCs w:val="28"/>
        </w:rPr>
        <w:t>Поэтому для развития науки и повышения ее ценности в глазах общественности, особенно подрастающего поколения, научные сотрудники и преподаватели должны совместными усилиями способствовать популяризации науки. Способствовать формированию у порастающего поколения желания быть учеными и вносить свой гражданский вклад в продвижение научных достижений. Принимать активное участие в разработке научных проектов и проведении изысканий в наиболее приоритетных направлениях экономики, политики, общественных отношений в целях дальнейшего развития регионов и процветания Республики Казахстан.</w:t>
      </w:r>
    </w:p>
    <w:p w:rsidR="006C2277" w:rsidRPr="00EE22E9" w:rsidRDefault="006C2277" w:rsidP="00EE22E9">
      <w:pPr>
        <w:pStyle w:val="western"/>
        <w:pBdr>
          <w:bottom w:val="single" w:sz="6" w:space="10" w:color="FFFFFF"/>
        </w:pBdr>
        <w:spacing w:before="0" w:beforeAutospacing="0" w:after="0" w:afterAutospacing="0"/>
        <w:ind w:firstLine="709"/>
        <w:jc w:val="both"/>
        <w:rPr>
          <w:sz w:val="28"/>
          <w:szCs w:val="28"/>
        </w:rPr>
      </w:pPr>
    </w:p>
    <w:p w:rsidR="00CB6D1B" w:rsidRPr="00EE22E9" w:rsidRDefault="00CB6D1B" w:rsidP="00EE22E9">
      <w:pPr>
        <w:suppressAutoHyphens/>
        <w:autoSpaceDE w:val="0"/>
        <w:autoSpaceDN w:val="0"/>
        <w:adjustRightInd w:val="0"/>
        <w:spacing w:after="0" w:line="240" w:lineRule="auto"/>
        <w:ind w:firstLine="709"/>
        <w:jc w:val="both"/>
        <w:rPr>
          <w:rFonts w:ascii="Times New Roman" w:hAnsi="Times New Roman" w:cs="Times New Roman"/>
          <w:sz w:val="28"/>
          <w:szCs w:val="28"/>
          <w:lang w:val="kk-KZ"/>
        </w:rPr>
      </w:pPr>
    </w:p>
    <w:p w:rsidR="009407FE" w:rsidRPr="00EE22E9" w:rsidRDefault="009407FE" w:rsidP="00EE22E9">
      <w:pPr>
        <w:suppressAutoHyphens/>
        <w:autoSpaceDE w:val="0"/>
        <w:autoSpaceDN w:val="0"/>
        <w:adjustRightInd w:val="0"/>
        <w:spacing w:after="0" w:line="240" w:lineRule="auto"/>
        <w:ind w:firstLine="709"/>
        <w:jc w:val="both"/>
        <w:rPr>
          <w:rFonts w:ascii="Times New Roman" w:hAnsi="Times New Roman" w:cs="Times New Roman"/>
          <w:sz w:val="28"/>
          <w:szCs w:val="28"/>
          <w:lang w:val="kk-KZ"/>
        </w:rPr>
      </w:pPr>
    </w:p>
    <w:p w:rsidR="00CB6D1B" w:rsidRPr="00EE22E9" w:rsidRDefault="00CB6D1B" w:rsidP="00EE22E9">
      <w:pPr>
        <w:suppressAutoHyphens/>
        <w:autoSpaceDE w:val="0"/>
        <w:autoSpaceDN w:val="0"/>
        <w:adjustRightInd w:val="0"/>
        <w:spacing w:after="0" w:line="240" w:lineRule="auto"/>
        <w:ind w:firstLine="709"/>
        <w:jc w:val="both"/>
        <w:rPr>
          <w:rFonts w:ascii="Times New Roman" w:hAnsi="Times New Roman" w:cs="Times New Roman"/>
          <w:b/>
          <w:bCs/>
          <w:sz w:val="28"/>
          <w:szCs w:val="28"/>
        </w:rPr>
      </w:pPr>
    </w:p>
    <w:p w:rsidR="00732A12" w:rsidRPr="00EE22E9" w:rsidRDefault="00732A12" w:rsidP="00EE22E9">
      <w:pPr>
        <w:spacing w:after="0" w:line="240" w:lineRule="auto"/>
        <w:ind w:firstLine="709"/>
        <w:jc w:val="both"/>
        <w:rPr>
          <w:rFonts w:ascii="Times New Roman" w:eastAsia="Times New Roman" w:hAnsi="Times New Roman" w:cs="Times New Roman"/>
          <w:sz w:val="28"/>
          <w:szCs w:val="28"/>
        </w:rPr>
      </w:pPr>
    </w:p>
    <w:p w:rsidR="006B4432" w:rsidRPr="00EE22E9" w:rsidRDefault="006B4432" w:rsidP="00EE22E9">
      <w:pPr>
        <w:spacing w:after="0" w:line="240" w:lineRule="auto"/>
        <w:ind w:firstLine="709"/>
        <w:jc w:val="both"/>
        <w:rPr>
          <w:rFonts w:ascii="Times New Roman" w:hAnsi="Times New Roman" w:cs="Times New Roman"/>
          <w:sz w:val="28"/>
          <w:szCs w:val="28"/>
        </w:rPr>
      </w:pPr>
    </w:p>
    <w:sectPr w:rsidR="006B4432" w:rsidRPr="00EE22E9" w:rsidSect="0036255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732A12"/>
    <w:rsid w:val="000075AA"/>
    <w:rsid w:val="000465EC"/>
    <w:rsid w:val="00172BD9"/>
    <w:rsid w:val="002C0BED"/>
    <w:rsid w:val="00362550"/>
    <w:rsid w:val="00372EBB"/>
    <w:rsid w:val="004623C9"/>
    <w:rsid w:val="005E5387"/>
    <w:rsid w:val="006B4432"/>
    <w:rsid w:val="006C2277"/>
    <w:rsid w:val="00732A12"/>
    <w:rsid w:val="009407FE"/>
    <w:rsid w:val="00C32DE8"/>
    <w:rsid w:val="00CB6D1B"/>
    <w:rsid w:val="00EE22E9"/>
    <w:rsid w:val="00FC07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255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stern">
    <w:name w:val="western"/>
    <w:basedOn w:val="a"/>
    <w:uiPriority w:val="99"/>
    <w:rsid w:val="006C227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841391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694</Words>
  <Characters>3956</Characters>
  <Application>Microsoft Office Word</Application>
  <DocSecurity>0</DocSecurity>
  <Lines>32</Lines>
  <Paragraphs>9</Paragraphs>
  <ScaleCrop>false</ScaleCrop>
  <Company/>
  <LinksUpToDate>false</LinksUpToDate>
  <CharactersWithSpaces>4641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20</cp:revision>
  <dcterms:created xsi:type="dcterms:W3CDTF">2022-04-12T09:31:00Z</dcterms:created>
  <dcterms:modified xsi:type="dcterms:W3CDTF">2022-04-20T04:56:00Z</dcterms:modified>
</cp:coreProperties>
</file>